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57" w:rsidRDefault="009E712F" w:rsidP="00686E57">
      <w:pPr>
        <w:jc w:val="center"/>
        <w:rPr>
          <w:lang w:val="hu-HU"/>
        </w:rPr>
      </w:pPr>
      <w:r>
        <w:rPr>
          <w:lang w:val="hu-HU"/>
        </w:rPr>
        <w:t>A terápiás kert</w:t>
      </w:r>
    </w:p>
    <w:p w:rsidR="00686E57" w:rsidRDefault="009E712F">
      <w:pPr>
        <w:rPr>
          <w:lang w:val="hu-HU"/>
        </w:rPr>
      </w:pPr>
      <w:r>
        <w:rPr>
          <w:lang w:val="hu-HU"/>
        </w:rPr>
        <w:t xml:space="preserve">                                                                                 Roy Violetta</w:t>
      </w:r>
    </w:p>
    <w:p w:rsidR="009E712F" w:rsidRDefault="009E712F">
      <w:pPr>
        <w:rPr>
          <w:lang w:val="hu-HU"/>
        </w:rPr>
      </w:pPr>
    </w:p>
    <w:p w:rsidR="005B4114" w:rsidRDefault="00234EAF">
      <w:pPr>
        <w:rPr>
          <w:lang w:val="hu-HU"/>
        </w:rPr>
      </w:pPr>
      <w:r>
        <w:rPr>
          <w:lang w:val="hu-HU"/>
        </w:rPr>
        <w:t>A gyógyító kert feladata, hogy otthont és megújulást adjon a léleknek, legyen az akár egy fa mellett álló pad vagy egy nagyon összetetten tervezett táj.</w:t>
      </w:r>
    </w:p>
    <w:p w:rsidR="00234EAF" w:rsidRDefault="00234EAF">
      <w:pPr>
        <w:rPr>
          <w:lang w:val="hu-HU"/>
        </w:rPr>
      </w:pPr>
      <w:r>
        <w:rPr>
          <w:lang w:val="hu-HU"/>
        </w:rPr>
        <w:t>A gyógyító kert és a terápiás táj jótékony hatása abban áll, hogy az ember jólléte akár aktívan munkálkodva, akár passzívan élvezve, mélázva a kertben eltöltött idővel párhuzamosan javul.</w:t>
      </w:r>
    </w:p>
    <w:p w:rsidR="00994C45" w:rsidRDefault="00B61ABA">
      <w:pPr>
        <w:rPr>
          <w:lang w:val="hu-HU"/>
        </w:rPr>
      </w:pPr>
      <w:r>
        <w:rPr>
          <w:lang w:val="hu-HU"/>
        </w:rPr>
        <w:t>Japánban az „erdőfürdő” (</w:t>
      </w:r>
      <w:proofErr w:type="spellStart"/>
      <w:r>
        <w:rPr>
          <w:lang w:val="hu-HU"/>
        </w:rPr>
        <w:t>shinrin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yoku</w:t>
      </w:r>
      <w:proofErr w:type="spellEnd"/>
      <w:r>
        <w:rPr>
          <w:lang w:val="hu-HU"/>
        </w:rPr>
        <w:t>) annyit tesz, hogy rendszeresen kilátogatnak a természetbe és elmerülnek a környezet felfedezésében. Arra koncentrálnak, hogy lássák az erdő szépségét, hallják, élvezzék az illatát, valamint megtapintsák a földet és a fákat.</w:t>
      </w:r>
      <w:r w:rsidR="00994C45">
        <w:rPr>
          <w:lang w:val="hu-HU"/>
        </w:rPr>
        <w:t xml:space="preserve"> A tudatos séták kiegészülnek mind az öt érzékre ható relaxációs, energizáló és közérzetjavító gyakorlatokkal, technikákkal. Egy ilyen erdőmerülés során észrevétlenül épülhet újra a természettel való kapcsolatunk, amely annyira hiányzik napjaink rohanó világából.</w:t>
      </w:r>
    </w:p>
    <w:p w:rsidR="00B61ABA" w:rsidRDefault="00994C45">
      <w:pPr>
        <w:rPr>
          <w:lang w:val="hu-HU"/>
        </w:rPr>
      </w:pPr>
      <w:r>
        <w:rPr>
          <w:lang w:val="hu-HU"/>
        </w:rPr>
        <w:t xml:space="preserve"> Egészségmegőrző sétákat erdőben, kertben, nyugodt környezetben egyaránt végezhetünk. A séta során speciális gyakorlatokkal, tanácsokkal, játékokkal</w:t>
      </w:r>
      <w:r w:rsidR="00DE2799">
        <w:rPr>
          <w:lang w:val="hu-HU"/>
        </w:rPr>
        <w:t xml:space="preserve"> segíthetjük a stresszoldást. A csoportos sétákon résztvevők elsősorban egyéni munkát végeznek, a saját gondolataikkal, érzéseikkel a saját igényük, tempójuk szerint foglalkoznak.</w:t>
      </w:r>
    </w:p>
    <w:p w:rsidR="00234EAF" w:rsidRDefault="00234EAF">
      <w:pPr>
        <w:rPr>
          <w:lang w:val="hu-HU"/>
        </w:rPr>
      </w:pPr>
      <w:r>
        <w:rPr>
          <w:lang w:val="hu-HU"/>
        </w:rPr>
        <w:t>A szépen gondozott kert látványa, a beültetett dísznövények, de pusztán a zöld növények növekedése, a virágok nyílásának megfigyelése is boldogsághormonokat indít el az emberben és így is segíthet a nehézségek áthidalásában. Lehet hinni az így kapott pozitív energia jótékony hatásában.</w:t>
      </w:r>
    </w:p>
    <w:p w:rsidR="00DE2799" w:rsidRDefault="00DE2799">
      <w:pPr>
        <w:rPr>
          <w:lang w:val="hu-HU"/>
        </w:rPr>
      </w:pPr>
      <w:r>
        <w:rPr>
          <w:lang w:val="hu-HU"/>
        </w:rPr>
        <w:t>A kutatók szerint nincs jobb orvosság a kertészkedésnél. A szabadban eltöltött idő vidámabbá, kiegyensúlyozottá tesz. Egy tanulmány szerint a hosszú távon végzett kerti munka jobb egészségi állapotot eredményezhet. A vizsgált, rendszeresen kertészkedő egyének körében kevesebb daganatos betegség, szívproblémák, túlsúly és mozgásszervi betegség fordult elő.</w:t>
      </w:r>
    </w:p>
    <w:p w:rsidR="00234EAF" w:rsidRDefault="00234EAF">
      <w:pPr>
        <w:rPr>
          <w:lang w:val="hu-HU"/>
        </w:rPr>
      </w:pPr>
      <w:r>
        <w:rPr>
          <w:lang w:val="hu-HU"/>
        </w:rPr>
        <w:t>A konyhakertünkben töltött idő és tevékenység fizikai változásokhoz vezet, például segíti az izomerő növekedését, könnyebb mozgást eredményez és célozhatja a finommotorikus képességek javulását, javítja a mozgásos koordinációt. A szellemi és lelki regenerációhoz is segít</w:t>
      </w:r>
      <w:r w:rsidR="00584DED">
        <w:rPr>
          <w:lang w:val="hu-HU"/>
        </w:rPr>
        <w:t>. Többek között növeli a stressztűrőképességet és a problémamegoldó képességet. Csökkenti a szétszórt</w:t>
      </w:r>
      <w:r w:rsidR="00B61ABA">
        <w:rPr>
          <w:lang w:val="hu-HU"/>
        </w:rPr>
        <w:t>ság jelenlétét</w:t>
      </w:r>
      <w:r w:rsidR="00584DED">
        <w:rPr>
          <w:lang w:val="hu-HU"/>
        </w:rPr>
        <w:t>, javítja a figyelmet és az összpontosítást.</w:t>
      </w:r>
    </w:p>
    <w:p w:rsidR="00584DED" w:rsidRDefault="00584DED">
      <w:pPr>
        <w:rPr>
          <w:lang w:val="hu-HU"/>
        </w:rPr>
      </w:pPr>
      <w:r>
        <w:rPr>
          <w:lang w:val="hu-HU"/>
        </w:rPr>
        <w:t>Az egyéni és a szociális életre is kedvező hatással bír. Segíti a csoportba való beilleszkedést. A sikerek és kudarcok feldolgozásának is teret adhat.</w:t>
      </w:r>
    </w:p>
    <w:p w:rsidR="00DE2799" w:rsidRDefault="00DE2799">
      <w:pPr>
        <w:rPr>
          <w:lang w:val="hu-HU"/>
        </w:rPr>
      </w:pPr>
      <w:r>
        <w:rPr>
          <w:lang w:val="hu-HU"/>
        </w:rPr>
        <w:t>Egy másik érdekes vizsgálat</w:t>
      </w:r>
      <w:r w:rsidR="00023905">
        <w:rPr>
          <w:lang w:val="hu-HU"/>
        </w:rPr>
        <w:t xml:space="preserve"> pedig azt igazolta, hogy az aranyos, állatos képek nézegetése egészségesebbé tesz minket. Édes kis bárányok, halak, cicák, kutyusok: az ilyen képek nézegetése mellett szinte senki figyelme nem siklik el. Mosolygunk és átjár minket valami vidám, meleg érzés. A Leeds-i Egyetem kutatói szerint ennél több történik velünk: nyugodtabbak, egészségesebbek leszünk. A kutatók vizsgálták </w:t>
      </w:r>
      <w:r w:rsidR="00621DAB">
        <w:rPr>
          <w:lang w:val="hu-HU"/>
        </w:rPr>
        <w:t>a</w:t>
      </w:r>
      <w:r w:rsidR="00023905">
        <w:rPr>
          <w:lang w:val="hu-HU"/>
        </w:rPr>
        <w:t xml:space="preserve">z állatképek élettani és pszichológiai hatását. Minden egyes résztvevő </w:t>
      </w:r>
      <w:r w:rsidR="00621DAB">
        <w:rPr>
          <w:lang w:val="hu-HU"/>
        </w:rPr>
        <w:t>pulzusszáma,</w:t>
      </w:r>
      <w:r w:rsidR="009E712F">
        <w:rPr>
          <w:lang w:val="hu-HU"/>
        </w:rPr>
        <w:t xml:space="preserve"> valamint</w:t>
      </w:r>
      <w:r w:rsidR="00023905">
        <w:rPr>
          <w:lang w:val="hu-HU"/>
        </w:rPr>
        <w:t xml:space="preserve"> vérnyomása is csökkent, a képek megtekintését követő 30 percre. A résztvev</w:t>
      </w:r>
      <w:r w:rsidR="009E712F">
        <w:rPr>
          <w:lang w:val="hu-HU"/>
        </w:rPr>
        <w:t>ő</w:t>
      </w:r>
      <w:r w:rsidR="00023905">
        <w:rPr>
          <w:lang w:val="hu-HU"/>
        </w:rPr>
        <w:t xml:space="preserve">k stressz és szorongásszintje is 50%-ot csökkent. A mozgó felvételek jobb hatással voltak. Feltételezhető, hogy </w:t>
      </w:r>
      <w:r w:rsidR="00023905">
        <w:rPr>
          <w:lang w:val="hu-HU"/>
        </w:rPr>
        <w:lastRenderedPageBreak/>
        <w:t>élőben a leghatásosabb találkozni, foglalkozni vagy megsimogatni ezeket az állatokat.</w:t>
      </w:r>
      <w:r w:rsidR="004660D2">
        <w:rPr>
          <w:lang w:val="hu-HU"/>
        </w:rPr>
        <w:t xml:space="preserve"> A séták vagy a kertészkedés során lehetőség van madarak megfigyelésére, etetésére, apró rovarok, lepkék felfedezésére.</w:t>
      </w:r>
    </w:p>
    <w:p w:rsidR="00584DED" w:rsidRDefault="00584DED">
      <w:pPr>
        <w:rPr>
          <w:lang w:val="hu-HU"/>
        </w:rPr>
      </w:pPr>
      <w:r>
        <w:rPr>
          <w:lang w:val="hu-HU"/>
        </w:rPr>
        <w:t xml:space="preserve">A kertben való meditációra fel kell készíteni a diákokat. </w:t>
      </w:r>
      <w:r w:rsidR="004660D2">
        <w:rPr>
          <w:lang w:val="hu-HU"/>
        </w:rPr>
        <w:t>Egyelőre</w:t>
      </w:r>
      <w:r w:rsidR="00DE2799">
        <w:rPr>
          <w:lang w:val="hu-HU"/>
        </w:rPr>
        <w:t xml:space="preserve"> </w:t>
      </w:r>
      <w:r>
        <w:rPr>
          <w:lang w:val="hu-HU"/>
        </w:rPr>
        <w:t>még kevesen vannak, akik egyénileg vagy csoportosan erre igazán képesek. Hiszünk benne, hogy a jövőben számuk egyre gyarapodni fog.</w:t>
      </w:r>
    </w:p>
    <w:p w:rsidR="00584DED" w:rsidRDefault="00584DED">
      <w:pPr>
        <w:rPr>
          <w:lang w:val="hu-HU"/>
        </w:rPr>
      </w:pPr>
      <w:r>
        <w:rPr>
          <w:lang w:val="hu-HU"/>
        </w:rPr>
        <w:t>A cél itt a tanulás. Megmutatni és megtanulni, hogy az önzetlenség, a kedvesség, a ragaszkodás és az ítélkezés nélküli szorgalmas, kiegyensúlyozott élet elérhető. A meditálás során lehetőségük van ráébredni</w:t>
      </w:r>
      <w:r w:rsidR="00686E57">
        <w:rPr>
          <w:lang w:val="hu-HU"/>
        </w:rPr>
        <w:t xml:space="preserve"> arra, hogy máshogy lássák az őket körülvevő dolgokat, újabb, helyesebb hozzáállást, megküzdési módokat képzeljenek el. Magasabb szintre emelhetik életüket és gyakorolhatják, hogyan lehetnek jobbak magukkal és másokkal egyaránt.</w:t>
      </w:r>
    </w:p>
    <w:p w:rsidR="009E712F" w:rsidRDefault="009E712F">
      <w:pPr>
        <w:rPr>
          <w:lang w:val="hu-HU"/>
        </w:rPr>
      </w:pPr>
    </w:p>
    <w:p w:rsidR="004660D2" w:rsidRPr="00234EAF" w:rsidRDefault="00605550">
      <w:pPr>
        <w:rPr>
          <w:lang w:val="hu-HU"/>
        </w:rPr>
      </w:pPr>
      <w:r>
        <w:rPr>
          <w:noProof/>
          <w:lang w:val="hu-HU"/>
        </w:rPr>
      </w:r>
      <w:r>
        <w:rPr>
          <w:noProof/>
          <w:lang w:val="hu-HU"/>
        </w:rPr>
        <w:pict>
          <v:group id="Csoportba foglalás 3" o:spid="_x0000_s1026" style="width:468pt;height:378.05pt;mso-position-horizontal-relative:char;mso-position-vertical-relative:line" coordsize="59436,48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Kép 1" o:spid="_x0000_s1027" type="#_x0000_t75" style="position:absolute;width:59436;height:445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top:44577;width:59436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<v:textbox style="mso-fit-shape-to-text:t">
                <w:txbxContent>
                  <w:p w:rsidR="004660D2" w:rsidRPr="004660D2" w:rsidRDefault="004660D2" w:rsidP="004660D2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4660D2">
                      <w:rPr>
                        <w:sz w:val="18"/>
                        <w:szCs w:val="18"/>
                      </w:rPr>
                      <w:t>Cím</w:t>
                    </w:r>
                    <w:proofErr w:type="spellEnd"/>
                    <w:r w:rsidRPr="004660D2">
                      <w:rPr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proofErr w:type="spellStart"/>
                      <w:r w:rsidRPr="004660D2">
                        <w:rPr>
                          <w:rStyle w:val="Hiperhivatkozs"/>
                          <w:sz w:val="18"/>
                          <w:szCs w:val="18"/>
                        </w:rPr>
                        <w:t>Fénykép</w:t>
                      </w:r>
                      <w:proofErr w:type="spellEnd"/>
                    </w:hyperlink>
                    <w:r w:rsidRPr="004660D2">
                      <w:rPr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4660D2">
                      <w:rPr>
                        <w:sz w:val="18"/>
                        <w:szCs w:val="18"/>
                      </w:rPr>
                      <w:t>készítette</w:t>
                    </w:r>
                    <w:proofErr w:type="spellEnd"/>
                    <w:r w:rsidRPr="004660D2">
                      <w:rPr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4660D2">
                      <w:rPr>
                        <w:sz w:val="18"/>
                        <w:szCs w:val="18"/>
                      </w:rPr>
                      <w:t>Ismeretlen</w:t>
                    </w:r>
                    <w:proofErr w:type="spellEnd"/>
                    <w:r w:rsidRPr="004660D2">
                      <w:rPr>
                        <w:sz w:val="18"/>
                        <w:szCs w:val="18"/>
                      </w:rPr>
                      <w:t xml:space="preserve"> a </w:t>
                    </w:r>
                    <w:proofErr w:type="spellStart"/>
                    <w:r w:rsidRPr="004660D2">
                      <w:rPr>
                        <w:sz w:val="18"/>
                        <w:szCs w:val="18"/>
                      </w:rPr>
                      <w:t>készítő</w:t>
                    </w:r>
                    <w:proofErr w:type="spellEnd"/>
                    <w:r w:rsidRPr="004660D2">
                      <w:rPr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4660D2">
                      <w:rPr>
                        <w:sz w:val="18"/>
                        <w:szCs w:val="18"/>
                      </w:rPr>
                      <w:t>licenc</w:t>
                    </w:r>
                    <w:proofErr w:type="spellEnd"/>
                    <w:r w:rsidRPr="004660D2">
                      <w:rPr>
                        <w:sz w:val="18"/>
                        <w:szCs w:val="18"/>
                      </w:rPr>
                      <w:t xml:space="preserve">: </w:t>
                    </w:r>
                    <w:hyperlink r:id="rId6" w:history="1">
                      <w:r w:rsidRPr="004660D2">
                        <w:rPr>
                          <w:rStyle w:val="Hiperhivatkozs"/>
                          <w:sz w:val="18"/>
                          <w:szCs w:val="18"/>
                        </w:rPr>
                        <w:t>CC BY-NC-ND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sectPr w:rsidR="004660D2" w:rsidRPr="00234EAF" w:rsidSect="0060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34EAF"/>
    <w:rsid w:val="00023905"/>
    <w:rsid w:val="00234EAF"/>
    <w:rsid w:val="003C0E33"/>
    <w:rsid w:val="004660D2"/>
    <w:rsid w:val="00584DED"/>
    <w:rsid w:val="005B4114"/>
    <w:rsid w:val="00605550"/>
    <w:rsid w:val="00621DAB"/>
    <w:rsid w:val="00686E57"/>
    <w:rsid w:val="0084489A"/>
    <w:rsid w:val="00994C45"/>
    <w:rsid w:val="009E712F"/>
    <w:rsid w:val="00B61ABA"/>
    <w:rsid w:val="00CD0265"/>
    <w:rsid w:val="00DE2799"/>
    <w:rsid w:val="00E5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5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60D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660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s://forum.index.hu/Article/showArticle?go=125564783&amp;t=90141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Martinus</dc:creator>
  <cp:lastModifiedBy>Szilvi</cp:lastModifiedBy>
  <cp:revision>2</cp:revision>
  <dcterms:created xsi:type="dcterms:W3CDTF">2020-12-22T11:54:00Z</dcterms:created>
  <dcterms:modified xsi:type="dcterms:W3CDTF">2020-12-22T11:54:00Z</dcterms:modified>
</cp:coreProperties>
</file>